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F3A85" w14:textId="11D56C2D" w:rsidR="00460774" w:rsidRDefault="00460774" w:rsidP="00460774">
      <w:pPr>
        <w:spacing w:line="276" w:lineRule="auto"/>
        <w:rPr>
          <w:rFonts w:ascii="Arial" w:hAnsi="Arial" w:cs="Arial"/>
          <w:sz w:val="20"/>
          <w:szCs w:val="20"/>
        </w:rPr>
      </w:pPr>
      <w:r>
        <w:rPr>
          <w:rFonts w:ascii="Arial" w:hAnsi="Arial" w:cs="Arial"/>
          <w:sz w:val="20"/>
          <w:szCs w:val="20"/>
        </w:rPr>
        <w:t>Dear students,</w:t>
      </w:r>
    </w:p>
    <w:p w14:paraId="43A3C4FA" w14:textId="77777777" w:rsidR="00460774" w:rsidRDefault="00460774" w:rsidP="00460774">
      <w:pPr>
        <w:spacing w:line="276" w:lineRule="auto"/>
        <w:rPr>
          <w:rFonts w:ascii="Arial" w:hAnsi="Arial" w:cs="Arial"/>
          <w:sz w:val="20"/>
          <w:szCs w:val="20"/>
        </w:rPr>
      </w:pPr>
    </w:p>
    <w:p w14:paraId="7B1A1B16" w14:textId="51D00DC0" w:rsidR="00460774" w:rsidRDefault="00460774" w:rsidP="00460774">
      <w:pPr>
        <w:rPr>
          <w:rFonts w:ascii="Arial" w:hAnsi="Arial" w:cs="Arial"/>
          <w:sz w:val="20"/>
          <w:szCs w:val="20"/>
        </w:rPr>
      </w:pPr>
      <w:r w:rsidRPr="00CB6044">
        <w:rPr>
          <w:rFonts w:ascii="Arial" w:hAnsi="Arial" w:cs="Arial"/>
          <w:sz w:val="20"/>
          <w:szCs w:val="20"/>
        </w:rPr>
        <w:t>Agency for Mobility and EU Programs has launched a series of thematic lectures for Erasmus+ beneficiaries to make it easier for them to implement projects</w:t>
      </w:r>
      <w:r w:rsidR="005E1DF0" w:rsidRPr="00CB6044">
        <w:rPr>
          <w:rFonts w:ascii="Arial" w:hAnsi="Arial" w:cs="Arial"/>
          <w:sz w:val="20"/>
          <w:szCs w:val="20"/>
        </w:rPr>
        <w:t xml:space="preserve"> or go on student exchanges</w:t>
      </w:r>
      <w:r w:rsidRPr="00CB6044">
        <w:rPr>
          <w:rFonts w:ascii="Arial" w:hAnsi="Arial" w:cs="Arial"/>
          <w:sz w:val="20"/>
          <w:szCs w:val="20"/>
        </w:rPr>
        <w:t xml:space="preserve"> d</w:t>
      </w:r>
      <w:r w:rsidR="005E1DF0" w:rsidRPr="00CB6044">
        <w:rPr>
          <w:rFonts w:ascii="Arial" w:hAnsi="Arial" w:cs="Arial"/>
          <w:sz w:val="20"/>
          <w:szCs w:val="20"/>
        </w:rPr>
        <w:t>ue</w:t>
      </w:r>
      <w:r w:rsidRPr="00CB6044">
        <w:rPr>
          <w:rFonts w:ascii="Arial" w:hAnsi="Arial" w:cs="Arial"/>
          <w:sz w:val="20"/>
          <w:szCs w:val="20"/>
        </w:rPr>
        <w:t xml:space="preserve"> to pandemic crisis.</w:t>
      </w:r>
    </w:p>
    <w:p w14:paraId="28488732" w14:textId="77777777" w:rsidR="00EC0F46" w:rsidRPr="00CB6044" w:rsidRDefault="00EC0F46" w:rsidP="00460774">
      <w:pPr>
        <w:rPr>
          <w:rFonts w:ascii="Arial" w:hAnsi="Arial" w:cs="Arial"/>
          <w:sz w:val="20"/>
          <w:szCs w:val="20"/>
        </w:rPr>
      </w:pPr>
    </w:p>
    <w:p w14:paraId="18527A73" w14:textId="3DAE654A" w:rsidR="00460774" w:rsidRDefault="00460774" w:rsidP="00460774">
      <w:pPr>
        <w:rPr>
          <w:rFonts w:ascii="Arial" w:hAnsi="Arial" w:cs="Arial"/>
          <w:sz w:val="20"/>
          <w:szCs w:val="20"/>
        </w:rPr>
      </w:pPr>
      <w:r w:rsidRPr="00CB6044">
        <w:rPr>
          <w:rFonts w:ascii="Arial" w:hAnsi="Arial" w:cs="Arial"/>
          <w:sz w:val="20"/>
          <w:szCs w:val="20"/>
        </w:rPr>
        <w:t>The second thematic lecture will be held on</w:t>
      </w:r>
      <w:r>
        <w:t xml:space="preserve"> </w:t>
      </w:r>
      <w:r w:rsidRPr="00CB6044">
        <w:rPr>
          <w:rFonts w:ascii="Arial" w:hAnsi="Arial" w:cs="Arial"/>
          <w:b/>
          <w:bCs/>
          <w:sz w:val="20"/>
          <w:szCs w:val="20"/>
        </w:rPr>
        <w:t>November 30, 2020 at 2 pm</w:t>
      </w:r>
      <w:r w:rsidR="00EA21E8">
        <w:rPr>
          <w:rFonts w:ascii="Arial" w:hAnsi="Arial" w:cs="Arial"/>
          <w:b/>
          <w:bCs/>
          <w:sz w:val="20"/>
          <w:szCs w:val="20"/>
        </w:rPr>
        <w:t xml:space="preserve"> till 3:</w:t>
      </w:r>
      <w:r w:rsidR="003E0DB5">
        <w:rPr>
          <w:rFonts w:ascii="Arial" w:hAnsi="Arial" w:cs="Arial"/>
          <w:b/>
          <w:bCs/>
          <w:sz w:val="20"/>
          <w:szCs w:val="20"/>
        </w:rPr>
        <w:t>3</w:t>
      </w:r>
      <w:r w:rsidR="00EA21E8">
        <w:rPr>
          <w:rFonts w:ascii="Arial" w:hAnsi="Arial" w:cs="Arial"/>
          <w:b/>
          <w:bCs/>
          <w:sz w:val="20"/>
          <w:szCs w:val="20"/>
        </w:rPr>
        <w:t>0 pm</w:t>
      </w:r>
      <w:r>
        <w:t xml:space="preserve"> </w:t>
      </w:r>
      <w:r w:rsidRPr="00CB6044">
        <w:rPr>
          <w:rFonts w:ascii="Arial" w:hAnsi="Arial" w:cs="Arial"/>
          <w:sz w:val="20"/>
          <w:szCs w:val="20"/>
        </w:rPr>
        <w:t>and is intended for students of Erasmus+, CEEPUS and Bilateral programs, both incoming and outgoing.</w:t>
      </w:r>
    </w:p>
    <w:p w14:paraId="2CE2AC75" w14:textId="0EFED308" w:rsidR="00525054" w:rsidRDefault="00525054" w:rsidP="00460774">
      <w:pPr>
        <w:rPr>
          <w:rFonts w:ascii="Arial" w:hAnsi="Arial" w:cs="Arial"/>
          <w:sz w:val="20"/>
          <w:szCs w:val="20"/>
        </w:rPr>
      </w:pPr>
    </w:p>
    <w:p w14:paraId="60F29B2B" w14:textId="4928C4C8" w:rsidR="00525054" w:rsidRDefault="00525054" w:rsidP="00525054">
      <w:pPr>
        <w:rPr>
          <w:rFonts w:ascii="Arial" w:hAnsi="Arial" w:cs="Arial"/>
          <w:sz w:val="20"/>
          <w:szCs w:val="20"/>
        </w:rPr>
      </w:pPr>
      <w:r w:rsidRPr="00525054">
        <w:rPr>
          <w:rFonts w:ascii="Arial" w:hAnsi="Arial" w:cs="Arial"/>
          <w:sz w:val="20"/>
          <w:szCs w:val="20"/>
        </w:rPr>
        <w:t>The topic of the lecture is the Application of mindfulness techniques for successful coping with stress, and it will be held by Josipa Mihić</w:t>
      </w:r>
      <w:r>
        <w:rPr>
          <w:rFonts w:ascii="Arial" w:hAnsi="Arial" w:cs="Arial"/>
          <w:sz w:val="20"/>
          <w:szCs w:val="20"/>
        </w:rPr>
        <w:t xml:space="preserve">, </w:t>
      </w:r>
      <w:r w:rsidRPr="00525054">
        <w:rPr>
          <w:rFonts w:ascii="Arial" w:hAnsi="Arial" w:cs="Arial"/>
          <w:sz w:val="20"/>
          <w:szCs w:val="20"/>
        </w:rPr>
        <w:t>PhD</w:t>
      </w:r>
      <w:r>
        <w:rPr>
          <w:rFonts w:ascii="Arial" w:hAnsi="Arial" w:cs="Arial"/>
          <w:sz w:val="20"/>
          <w:szCs w:val="20"/>
        </w:rPr>
        <w:t>, As</w:t>
      </w:r>
      <w:r w:rsidRPr="00525054">
        <w:rPr>
          <w:rFonts w:ascii="Arial" w:hAnsi="Arial" w:cs="Arial"/>
          <w:sz w:val="20"/>
          <w:szCs w:val="20"/>
        </w:rPr>
        <w:t>soiciate Professor from the Faculty of Education and Rehabilitation Sciences, University of Zagreb.</w:t>
      </w:r>
    </w:p>
    <w:p w14:paraId="3CBEB722" w14:textId="77777777" w:rsidR="00850901" w:rsidRPr="00CB6044" w:rsidRDefault="00850901" w:rsidP="00525054">
      <w:pPr>
        <w:rPr>
          <w:rFonts w:ascii="Arial" w:hAnsi="Arial" w:cs="Arial"/>
          <w:sz w:val="20"/>
          <w:szCs w:val="20"/>
        </w:rPr>
      </w:pPr>
    </w:p>
    <w:p w14:paraId="7108F265" w14:textId="72237153" w:rsidR="00E9062A" w:rsidRPr="00CB6044" w:rsidRDefault="00E9062A" w:rsidP="00E9062A">
      <w:pPr>
        <w:rPr>
          <w:rFonts w:ascii="Arial" w:hAnsi="Arial" w:cs="Arial"/>
          <w:sz w:val="20"/>
          <w:szCs w:val="20"/>
        </w:rPr>
      </w:pPr>
      <w:r w:rsidRPr="00CB6044">
        <w:rPr>
          <w:rFonts w:ascii="Arial" w:hAnsi="Arial" w:cs="Arial"/>
          <w:sz w:val="20"/>
          <w:szCs w:val="20"/>
        </w:rPr>
        <w:t xml:space="preserve">Participants of this virtual workshop will learn about the basic principles of mindfulness practice and the results of scientific research on the </w:t>
      </w:r>
      <w:r w:rsidR="00EA21E8">
        <w:rPr>
          <w:rFonts w:ascii="Arial" w:hAnsi="Arial" w:cs="Arial"/>
          <w:sz w:val="20"/>
          <w:szCs w:val="20"/>
        </w:rPr>
        <w:t xml:space="preserve">impact </w:t>
      </w:r>
      <w:r w:rsidRPr="00CB6044">
        <w:rPr>
          <w:rFonts w:ascii="Arial" w:hAnsi="Arial" w:cs="Arial"/>
          <w:sz w:val="20"/>
          <w:szCs w:val="20"/>
        </w:rPr>
        <w:t>that the application of this practice can have in the protection of our mental health. The cognitive and physiological mechanisms that contribute to the occurrence of stress and unpleasant emotional states will also be elucidated. The</w:t>
      </w:r>
      <w:r w:rsidR="00EA21E8">
        <w:rPr>
          <w:rFonts w:ascii="Arial" w:hAnsi="Arial" w:cs="Arial"/>
          <w:sz w:val="20"/>
          <w:szCs w:val="20"/>
        </w:rPr>
        <w:t xml:space="preserve"> focus </w:t>
      </w:r>
      <w:r w:rsidRPr="00CB6044">
        <w:rPr>
          <w:rFonts w:ascii="Arial" w:hAnsi="Arial" w:cs="Arial"/>
          <w:sz w:val="20"/>
          <w:szCs w:val="20"/>
        </w:rPr>
        <w:t xml:space="preserve">of the workshop will be on experiential exercises and the application of simple mindfulness meditations that can help cope with stress and regulate emotions, both in the work environment and in private life. Exercises consist of raising awareness of the nature of our active and anxious mind, developing awareness of bodily sensations, breathing exercises and activation of the parasympathetic nervous system, and relaxation. </w:t>
      </w:r>
      <w:r w:rsidR="00C41D6A">
        <w:rPr>
          <w:rFonts w:ascii="Arial" w:hAnsi="Arial" w:cs="Arial"/>
          <w:sz w:val="20"/>
          <w:szCs w:val="20"/>
        </w:rPr>
        <w:t xml:space="preserve">The </w:t>
      </w:r>
      <w:r w:rsidRPr="00CB6044">
        <w:rPr>
          <w:rFonts w:ascii="Arial" w:hAnsi="Arial" w:cs="Arial"/>
          <w:sz w:val="20"/>
          <w:szCs w:val="20"/>
        </w:rPr>
        <w:t xml:space="preserve">participants will also be introduced to </w:t>
      </w:r>
      <w:r w:rsidR="00C41D6A">
        <w:rPr>
          <w:rFonts w:ascii="Arial" w:hAnsi="Arial" w:cs="Arial"/>
          <w:sz w:val="20"/>
          <w:szCs w:val="20"/>
        </w:rPr>
        <w:t xml:space="preserve">the </w:t>
      </w:r>
      <w:r w:rsidRPr="00CB6044">
        <w:rPr>
          <w:rFonts w:ascii="Arial" w:hAnsi="Arial" w:cs="Arial"/>
          <w:sz w:val="20"/>
          <w:szCs w:val="20"/>
        </w:rPr>
        <w:t>so-called informal mindfulness practices that they can apply in everyday life.</w:t>
      </w:r>
    </w:p>
    <w:p w14:paraId="701E193B" w14:textId="4DBACFF0" w:rsidR="005E1DF0" w:rsidRPr="00CB6044" w:rsidRDefault="005E1DF0" w:rsidP="00E9062A">
      <w:pPr>
        <w:rPr>
          <w:rFonts w:ascii="Arial" w:hAnsi="Arial" w:cs="Arial"/>
          <w:sz w:val="20"/>
          <w:szCs w:val="20"/>
        </w:rPr>
      </w:pPr>
    </w:p>
    <w:p w14:paraId="12C80C6C" w14:textId="4F9F5D93" w:rsidR="005E1DF0" w:rsidRPr="00CB6044" w:rsidRDefault="005E1DF0" w:rsidP="00E9062A">
      <w:pPr>
        <w:rPr>
          <w:rFonts w:ascii="Arial" w:hAnsi="Arial" w:cs="Arial"/>
          <w:sz w:val="20"/>
          <w:szCs w:val="20"/>
        </w:rPr>
      </w:pPr>
      <w:r w:rsidRPr="00CB6044">
        <w:rPr>
          <w:rFonts w:ascii="Arial" w:hAnsi="Arial" w:cs="Arial"/>
          <w:sz w:val="20"/>
          <w:szCs w:val="20"/>
        </w:rPr>
        <w:t>The working language is English, and the lecture will be held online via the Zoom app.</w:t>
      </w:r>
    </w:p>
    <w:p w14:paraId="2FD5BD33" w14:textId="63B94B47" w:rsidR="005E1DF0" w:rsidRPr="00CB6044" w:rsidRDefault="005E1DF0" w:rsidP="00E9062A">
      <w:pPr>
        <w:rPr>
          <w:rFonts w:ascii="Arial" w:hAnsi="Arial" w:cs="Arial"/>
          <w:sz w:val="20"/>
          <w:szCs w:val="20"/>
        </w:rPr>
      </w:pPr>
      <w:r w:rsidRPr="00CB6044">
        <w:rPr>
          <w:rFonts w:ascii="Arial" w:hAnsi="Arial" w:cs="Arial"/>
          <w:sz w:val="20"/>
          <w:szCs w:val="20"/>
        </w:rPr>
        <w:t>Participation in the thematic lecture is free and registration is possible via the</w:t>
      </w:r>
      <w:r w:rsidRPr="005E1DF0">
        <w:t xml:space="preserve"> </w:t>
      </w:r>
      <w:r w:rsidRPr="00FC04CC">
        <w:rPr>
          <w:rFonts w:ascii="Arial" w:hAnsi="Arial" w:cs="Arial"/>
          <w:sz w:val="20"/>
          <w:szCs w:val="20"/>
        </w:rPr>
        <w:t>link</w:t>
      </w:r>
      <w:r w:rsidR="00FC04CC">
        <w:rPr>
          <w:rFonts w:ascii="Arial" w:hAnsi="Arial" w:cs="Arial"/>
          <w:sz w:val="20"/>
          <w:szCs w:val="20"/>
        </w:rPr>
        <w:t xml:space="preserve"> </w:t>
      </w:r>
      <w:hyperlink r:id="rId7" w:history="1">
        <w:r w:rsidR="00FC04CC" w:rsidRPr="00FF7C95">
          <w:rPr>
            <w:rStyle w:val="Hyperlink"/>
            <w:rFonts w:ascii="Arial" w:hAnsi="Arial" w:cs="Arial"/>
            <w:sz w:val="20"/>
            <w:szCs w:val="20"/>
          </w:rPr>
          <w:t>https://forms.office.com/Pages/ResponsePage.aspx?id=w3IlDWdrk0G4BaQz4Gv2iTrNaCEGk-ROr0GrhouEP8dUOE1aOVAzRUQ2MURTOVdQUDQ2OERCMEJORC4u</w:t>
        </w:r>
      </w:hyperlink>
      <w:r w:rsidR="00FC04CC">
        <w:rPr>
          <w:rFonts w:ascii="Arial" w:hAnsi="Arial" w:cs="Arial"/>
          <w:sz w:val="20"/>
          <w:szCs w:val="20"/>
        </w:rPr>
        <w:t xml:space="preserve"> </w:t>
      </w:r>
      <w:r w:rsidRPr="00CB6044">
        <w:rPr>
          <w:rFonts w:ascii="Arial" w:hAnsi="Arial" w:cs="Arial"/>
          <w:sz w:val="20"/>
          <w:szCs w:val="20"/>
          <w:u w:val="single"/>
        </w:rPr>
        <w:t>until November 28, 2020</w:t>
      </w:r>
      <w:r w:rsidRPr="00CB6044">
        <w:rPr>
          <w:rFonts w:ascii="Arial" w:hAnsi="Arial" w:cs="Arial"/>
          <w:sz w:val="20"/>
          <w:szCs w:val="20"/>
        </w:rPr>
        <w:t xml:space="preserve"> with the possibility of early closure due to limited places.</w:t>
      </w:r>
    </w:p>
    <w:p w14:paraId="38C34045" w14:textId="358564C5" w:rsidR="005E1DF0" w:rsidRPr="00CB6044" w:rsidRDefault="005E1DF0" w:rsidP="00E9062A">
      <w:pPr>
        <w:rPr>
          <w:rFonts w:ascii="Arial" w:hAnsi="Arial" w:cs="Arial"/>
          <w:sz w:val="20"/>
          <w:szCs w:val="20"/>
        </w:rPr>
      </w:pPr>
    </w:p>
    <w:p w14:paraId="59779AE7" w14:textId="343BA48D" w:rsidR="005E1DF0" w:rsidRPr="00CB6044" w:rsidRDefault="005E1DF0" w:rsidP="00E9062A">
      <w:pPr>
        <w:rPr>
          <w:rFonts w:ascii="Arial" w:hAnsi="Arial" w:cs="Arial"/>
          <w:sz w:val="20"/>
          <w:szCs w:val="20"/>
        </w:rPr>
      </w:pPr>
      <w:r w:rsidRPr="00CB6044">
        <w:rPr>
          <w:rFonts w:ascii="Arial" w:hAnsi="Arial" w:cs="Arial"/>
          <w:sz w:val="20"/>
          <w:szCs w:val="20"/>
        </w:rPr>
        <w:t>We hope you will join us online!</w:t>
      </w:r>
    </w:p>
    <w:p w14:paraId="6F24797B" w14:textId="65554FBA" w:rsidR="005E1DF0" w:rsidRPr="00CB6044" w:rsidRDefault="005E1DF0" w:rsidP="00E9062A">
      <w:pPr>
        <w:rPr>
          <w:rFonts w:ascii="Arial" w:hAnsi="Arial" w:cs="Arial"/>
          <w:sz w:val="20"/>
          <w:szCs w:val="20"/>
        </w:rPr>
      </w:pPr>
    </w:p>
    <w:p w14:paraId="14E09014" w14:textId="54C8A26C" w:rsidR="005E1DF0" w:rsidRPr="00CB6044" w:rsidRDefault="005E1DF0" w:rsidP="00E9062A">
      <w:pPr>
        <w:rPr>
          <w:rFonts w:ascii="Arial" w:hAnsi="Arial" w:cs="Arial"/>
          <w:i/>
          <w:iCs/>
          <w:sz w:val="20"/>
          <w:szCs w:val="20"/>
        </w:rPr>
      </w:pPr>
      <w:r w:rsidRPr="00CB6044">
        <w:rPr>
          <w:rFonts w:ascii="Arial" w:hAnsi="Arial" w:cs="Arial"/>
          <w:sz w:val="20"/>
          <w:szCs w:val="20"/>
        </w:rPr>
        <w:t xml:space="preserve">* </w:t>
      </w:r>
      <w:r w:rsidRPr="00CB6044">
        <w:rPr>
          <w:rFonts w:ascii="Arial" w:hAnsi="Arial" w:cs="Arial"/>
          <w:i/>
          <w:iCs/>
          <w:sz w:val="20"/>
          <w:szCs w:val="20"/>
        </w:rPr>
        <w:t>As a</w:t>
      </w:r>
      <w:r w:rsidR="00CB6044" w:rsidRPr="00CB6044">
        <w:rPr>
          <w:rFonts w:ascii="Arial" w:hAnsi="Arial" w:cs="Arial"/>
          <w:i/>
          <w:iCs/>
          <w:sz w:val="20"/>
          <w:szCs w:val="20"/>
        </w:rPr>
        <w:t>n</w:t>
      </w:r>
      <w:r w:rsidRPr="00CB6044">
        <w:rPr>
          <w:rFonts w:ascii="Arial" w:hAnsi="Arial" w:cs="Arial"/>
          <w:i/>
          <w:iCs/>
          <w:sz w:val="20"/>
          <w:szCs w:val="20"/>
        </w:rPr>
        <w:t xml:space="preserve"> organizer, we process your personal data that you gave us when registering for the event, as well as those that you may give us during the event, for the needs of the subject as well as future events. You can read more about how we handle your personal data in our </w:t>
      </w:r>
      <w:hyperlink r:id="rId8" w:history="1">
        <w:r w:rsidRPr="00CB6044">
          <w:rPr>
            <w:rStyle w:val="Hyperlink"/>
            <w:rFonts w:ascii="Arial" w:hAnsi="Arial" w:cs="Arial"/>
            <w:i/>
            <w:iCs/>
            <w:sz w:val="20"/>
            <w:szCs w:val="20"/>
          </w:rPr>
          <w:t>Privacy Notice</w:t>
        </w:r>
      </w:hyperlink>
      <w:r w:rsidRPr="00CB6044">
        <w:rPr>
          <w:rFonts w:ascii="Arial" w:hAnsi="Arial" w:cs="Arial"/>
          <w:i/>
          <w:iCs/>
          <w:sz w:val="20"/>
          <w:szCs w:val="20"/>
        </w:rPr>
        <w:t>.</w:t>
      </w:r>
    </w:p>
    <w:p w14:paraId="3B7B9C41" w14:textId="77777777" w:rsidR="00CB6044" w:rsidRDefault="00CB6044" w:rsidP="00CB6044">
      <w:pPr>
        <w:rPr>
          <w:rFonts w:ascii="Arial" w:hAnsi="Arial" w:cs="Arial"/>
          <w:color w:val="808080"/>
          <w:sz w:val="18"/>
          <w:szCs w:val="18"/>
        </w:rPr>
      </w:pPr>
    </w:p>
    <w:p w14:paraId="17AC2940" w14:textId="25B4994D" w:rsidR="00CB6044" w:rsidRDefault="00CB6044" w:rsidP="00CB6044">
      <w:pPr>
        <w:rPr>
          <w:rFonts w:ascii="Arial" w:hAnsi="Arial" w:cs="Arial"/>
          <w:color w:val="808080"/>
          <w:sz w:val="18"/>
          <w:szCs w:val="18"/>
        </w:rPr>
      </w:pPr>
      <w:r>
        <w:rPr>
          <w:rFonts w:ascii="Arial" w:hAnsi="Arial" w:cs="Arial"/>
          <w:color w:val="808080"/>
          <w:sz w:val="18"/>
          <w:szCs w:val="18"/>
        </w:rPr>
        <w:t>Department for Promotion and Information Services</w:t>
      </w:r>
      <w:r>
        <w:rPr>
          <w:rFonts w:ascii="Verdana" w:hAnsi="Verdana"/>
          <w:color w:val="808080"/>
          <w:sz w:val="18"/>
          <w:szCs w:val="18"/>
        </w:rPr>
        <w:br/>
      </w:r>
      <w:r>
        <w:rPr>
          <w:rFonts w:ascii="Arial" w:hAnsi="Arial" w:cs="Arial"/>
          <w:b/>
          <w:bCs/>
          <w:color w:val="2EB5CB"/>
          <w:sz w:val="18"/>
          <w:szCs w:val="18"/>
        </w:rPr>
        <w:t>Agency for Mobility and EU Programmes</w:t>
      </w:r>
      <w:r>
        <w:rPr>
          <w:rFonts w:ascii="Verdana" w:hAnsi="Verdana"/>
          <w:sz w:val="18"/>
          <w:szCs w:val="18"/>
        </w:rPr>
        <w:br/>
      </w:r>
      <w:r>
        <w:rPr>
          <w:rFonts w:ascii="Arial" w:hAnsi="Arial" w:cs="Arial"/>
          <w:b/>
          <w:bCs/>
          <w:color w:val="808080"/>
          <w:sz w:val="18"/>
          <w:szCs w:val="18"/>
        </w:rPr>
        <w:t>Address:</w:t>
      </w:r>
      <w:r>
        <w:rPr>
          <w:rFonts w:ascii="Arial" w:hAnsi="Arial" w:cs="Arial"/>
          <w:color w:val="808080"/>
          <w:sz w:val="18"/>
          <w:szCs w:val="18"/>
        </w:rPr>
        <w:t xml:space="preserve"> </w:t>
      </w:r>
      <w:r>
        <w:rPr>
          <w:rFonts w:ascii="Verdana" w:hAnsi="Verdana"/>
          <w:sz w:val="18"/>
          <w:szCs w:val="18"/>
        </w:rPr>
        <w:br/>
      </w:r>
      <w:r>
        <w:rPr>
          <w:rFonts w:ascii="Arial" w:hAnsi="Arial" w:cs="Arial"/>
          <w:color w:val="808080"/>
          <w:sz w:val="18"/>
          <w:szCs w:val="18"/>
        </w:rPr>
        <w:t>Frankopanska 26, HR-10 000 Zagreb</w:t>
      </w:r>
    </w:p>
    <w:p w14:paraId="42B72D41" w14:textId="77777777" w:rsidR="00CB6044" w:rsidRDefault="003E0DB5" w:rsidP="00CB6044">
      <w:pPr>
        <w:rPr>
          <w:rFonts w:ascii="Arial" w:hAnsi="Arial" w:cs="Arial"/>
          <w:b/>
          <w:bCs/>
          <w:color w:val="665D5F"/>
          <w:sz w:val="21"/>
          <w:szCs w:val="21"/>
        </w:rPr>
      </w:pPr>
      <w:hyperlink r:id="rId9" w:history="1">
        <w:r w:rsidR="00CB6044" w:rsidRPr="00E90CE1">
          <w:rPr>
            <w:rStyle w:val="Hyperlink"/>
            <w:rFonts w:ascii="Verdana" w:hAnsi="Verdana"/>
            <w:sz w:val="18"/>
            <w:szCs w:val="18"/>
          </w:rPr>
          <w:t>pr@mobilnost.hr</w:t>
        </w:r>
      </w:hyperlink>
      <w:r w:rsidR="00CB6044">
        <w:rPr>
          <w:rFonts w:ascii="Verdana" w:hAnsi="Verdana"/>
          <w:color w:val="808080"/>
          <w:sz w:val="18"/>
          <w:szCs w:val="18"/>
        </w:rPr>
        <w:t xml:space="preserve"> </w:t>
      </w:r>
      <w:r w:rsidR="00CB6044">
        <w:rPr>
          <w:rFonts w:ascii="Verdana" w:hAnsi="Verdana"/>
          <w:color w:val="808080"/>
          <w:sz w:val="18"/>
          <w:szCs w:val="18"/>
        </w:rPr>
        <w:br/>
      </w:r>
      <w:r w:rsidR="00CB6044">
        <w:rPr>
          <w:rFonts w:ascii="Arial" w:hAnsi="Arial" w:cs="Arial"/>
          <w:color w:val="808080"/>
          <w:sz w:val="18"/>
          <w:szCs w:val="18"/>
        </w:rPr>
        <w:t>t. +385 (0)1 555 6750</w:t>
      </w:r>
      <w:r w:rsidR="00CB6044">
        <w:rPr>
          <w:rFonts w:ascii="Arial" w:hAnsi="Arial" w:cs="Arial"/>
          <w:color w:val="808080"/>
          <w:sz w:val="18"/>
          <w:szCs w:val="18"/>
        </w:rPr>
        <w:br/>
      </w:r>
      <w:r w:rsidR="00CB6044">
        <w:rPr>
          <w:rFonts w:ascii="Arial" w:hAnsi="Arial" w:cs="Arial"/>
          <w:b/>
          <w:bCs/>
          <w:noProof/>
          <w:color w:val="665D5F"/>
          <w:sz w:val="21"/>
          <w:szCs w:val="21"/>
        </w:rPr>
        <w:drawing>
          <wp:inline distT="0" distB="0" distL="0" distR="0" wp14:anchorId="6282238A" wp14:editId="359A5873">
            <wp:extent cx="1857375" cy="7239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857375" cy="723900"/>
                    </a:xfrm>
                    <a:prstGeom prst="rect">
                      <a:avLst/>
                    </a:prstGeom>
                    <a:noFill/>
                    <a:ln>
                      <a:noFill/>
                    </a:ln>
                  </pic:spPr>
                </pic:pic>
              </a:graphicData>
            </a:graphic>
          </wp:inline>
        </w:drawing>
      </w:r>
    </w:p>
    <w:p w14:paraId="084FE883" w14:textId="77777777" w:rsidR="00CB6044" w:rsidRDefault="00CB6044" w:rsidP="00CB6044">
      <w:pPr>
        <w:rPr>
          <w:rFonts w:ascii="Calibri" w:hAnsi="Calibri" w:cs="Calibri"/>
          <w:sz w:val="22"/>
          <w:szCs w:val="22"/>
        </w:rPr>
      </w:pPr>
      <w:r>
        <w:rPr>
          <w:rFonts w:ascii="Verdana" w:hAnsi="Verdana"/>
          <w:noProof/>
          <w:color w:val="0000FF"/>
          <w:bdr w:val="none" w:sz="0" w:space="0" w:color="auto" w:frame="1"/>
        </w:rPr>
        <w:drawing>
          <wp:inline distT="0" distB="0" distL="0" distR="0" wp14:anchorId="7D3FFC28" wp14:editId="1AB97635">
            <wp:extent cx="285750" cy="276225"/>
            <wp:effectExtent l="0" t="0" r="0" b="9525"/>
            <wp:docPr id="5" name="Picture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r>
        <w:t>   </w:t>
      </w:r>
      <w:r>
        <w:rPr>
          <w:rFonts w:ascii="Verdana" w:hAnsi="Verdana"/>
          <w:noProof/>
          <w:color w:val="0000FF"/>
          <w:bdr w:val="none" w:sz="0" w:space="0" w:color="auto" w:frame="1"/>
          <w:shd w:val="clear" w:color="auto" w:fill="FFFFFF"/>
        </w:rPr>
        <w:drawing>
          <wp:inline distT="0" distB="0" distL="0" distR="0" wp14:anchorId="57F8837A" wp14:editId="73D8D04F">
            <wp:extent cx="295275" cy="276225"/>
            <wp:effectExtent l="0" t="0" r="9525" b="9525"/>
            <wp:docPr id="4" name="Picture 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noFill/>
                    <a:ln>
                      <a:noFill/>
                    </a:ln>
                  </pic:spPr>
                </pic:pic>
              </a:graphicData>
            </a:graphic>
          </wp:inline>
        </w:drawing>
      </w:r>
      <w:r>
        <w:t>   </w:t>
      </w:r>
      <w:r>
        <w:rPr>
          <w:rFonts w:ascii="Verdana" w:hAnsi="Verdana"/>
          <w:noProof/>
          <w:color w:val="0000FF"/>
          <w:bdr w:val="none" w:sz="0" w:space="0" w:color="auto" w:frame="1"/>
        </w:rPr>
        <w:drawing>
          <wp:inline distT="0" distB="0" distL="0" distR="0" wp14:anchorId="5FBC639A" wp14:editId="5946035B">
            <wp:extent cx="295275" cy="276225"/>
            <wp:effectExtent l="0" t="0" r="9525" b="9525"/>
            <wp:docPr id="3" name="Picture 3">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noFill/>
                    <a:ln>
                      <a:noFill/>
                    </a:ln>
                  </pic:spPr>
                </pic:pic>
              </a:graphicData>
            </a:graphic>
          </wp:inline>
        </w:drawing>
      </w:r>
      <w:r>
        <w:t>   </w:t>
      </w:r>
      <w:r>
        <w:rPr>
          <w:rFonts w:ascii="Verdana" w:hAnsi="Verdana"/>
          <w:noProof/>
          <w:color w:val="0000FF"/>
          <w:bdr w:val="none" w:sz="0" w:space="0" w:color="auto" w:frame="1"/>
          <w:shd w:val="clear" w:color="auto" w:fill="FFFFFF"/>
        </w:rPr>
        <w:drawing>
          <wp:inline distT="0" distB="0" distL="0" distR="0" wp14:anchorId="6DFB8FED" wp14:editId="66CD5714">
            <wp:extent cx="285750" cy="276225"/>
            <wp:effectExtent l="0" t="0" r="0" b="9525"/>
            <wp:docPr id="2" name="Picture 2">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r>
        <w:t>   </w:t>
      </w:r>
      <w:r>
        <w:rPr>
          <w:rFonts w:ascii="Verdana" w:hAnsi="Verdana"/>
          <w:noProof/>
          <w:color w:val="0000FF"/>
          <w:bdr w:val="none" w:sz="0" w:space="0" w:color="auto" w:frame="1"/>
        </w:rPr>
        <w:drawing>
          <wp:inline distT="0" distB="0" distL="0" distR="0" wp14:anchorId="6E928E54" wp14:editId="076B1438">
            <wp:extent cx="295275" cy="276225"/>
            <wp:effectExtent l="0" t="0" r="9525" b="9525"/>
            <wp:docPr id="1" name="Picture 1">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noFill/>
                    <a:ln>
                      <a:noFill/>
                    </a:ln>
                  </pic:spPr>
                </pic:pic>
              </a:graphicData>
            </a:graphic>
          </wp:inline>
        </w:drawing>
      </w:r>
    </w:p>
    <w:p w14:paraId="76D40561" w14:textId="77777777" w:rsidR="00CB6044" w:rsidRPr="00CB6044" w:rsidRDefault="00CB6044" w:rsidP="00E9062A">
      <w:pPr>
        <w:rPr>
          <w:i/>
          <w:iCs/>
        </w:rPr>
      </w:pPr>
    </w:p>
    <w:sectPr w:rsidR="00CB6044" w:rsidRPr="00CB6044" w:rsidSect="00030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62A"/>
    <w:rsid w:val="000127F2"/>
    <w:rsid w:val="00030C41"/>
    <w:rsid w:val="002D2D7C"/>
    <w:rsid w:val="002D30F0"/>
    <w:rsid w:val="002D5A8F"/>
    <w:rsid w:val="003B246B"/>
    <w:rsid w:val="003E0DB5"/>
    <w:rsid w:val="00460774"/>
    <w:rsid w:val="00525054"/>
    <w:rsid w:val="00546E0A"/>
    <w:rsid w:val="005E1DF0"/>
    <w:rsid w:val="0071354F"/>
    <w:rsid w:val="00850901"/>
    <w:rsid w:val="009137FF"/>
    <w:rsid w:val="00AF4843"/>
    <w:rsid w:val="00C41D6A"/>
    <w:rsid w:val="00C8488A"/>
    <w:rsid w:val="00CB6044"/>
    <w:rsid w:val="00D72224"/>
    <w:rsid w:val="00E9062A"/>
    <w:rsid w:val="00EA21E8"/>
    <w:rsid w:val="00EC0F46"/>
    <w:rsid w:val="00FC0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CEF70"/>
  <w15:chartTrackingRefBased/>
  <w15:docId w15:val="{6F18AC9F-D6BB-1A40-BBFD-50B8BAB8F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B6044"/>
    <w:rPr>
      <w:sz w:val="16"/>
      <w:szCs w:val="16"/>
    </w:rPr>
  </w:style>
  <w:style w:type="paragraph" w:styleId="CommentText">
    <w:name w:val="annotation text"/>
    <w:basedOn w:val="Normal"/>
    <w:link w:val="CommentTextChar"/>
    <w:uiPriority w:val="99"/>
    <w:semiHidden/>
    <w:unhideWhenUsed/>
    <w:rsid w:val="00CB6044"/>
    <w:rPr>
      <w:sz w:val="20"/>
      <w:szCs w:val="20"/>
    </w:rPr>
  </w:style>
  <w:style w:type="character" w:customStyle="1" w:styleId="CommentTextChar">
    <w:name w:val="Comment Text Char"/>
    <w:basedOn w:val="DefaultParagraphFont"/>
    <w:link w:val="CommentText"/>
    <w:uiPriority w:val="99"/>
    <w:semiHidden/>
    <w:rsid w:val="00CB6044"/>
    <w:rPr>
      <w:sz w:val="20"/>
      <w:szCs w:val="20"/>
    </w:rPr>
  </w:style>
  <w:style w:type="paragraph" w:styleId="CommentSubject">
    <w:name w:val="annotation subject"/>
    <w:basedOn w:val="CommentText"/>
    <w:next w:val="CommentText"/>
    <w:link w:val="CommentSubjectChar"/>
    <w:uiPriority w:val="99"/>
    <w:semiHidden/>
    <w:unhideWhenUsed/>
    <w:rsid w:val="00CB6044"/>
    <w:rPr>
      <w:b/>
      <w:bCs/>
    </w:rPr>
  </w:style>
  <w:style w:type="character" w:customStyle="1" w:styleId="CommentSubjectChar">
    <w:name w:val="Comment Subject Char"/>
    <w:basedOn w:val="CommentTextChar"/>
    <w:link w:val="CommentSubject"/>
    <w:uiPriority w:val="99"/>
    <w:semiHidden/>
    <w:rsid w:val="00CB6044"/>
    <w:rPr>
      <w:b/>
      <w:bCs/>
      <w:sz w:val="20"/>
      <w:szCs w:val="20"/>
    </w:rPr>
  </w:style>
  <w:style w:type="paragraph" w:styleId="BalloonText">
    <w:name w:val="Balloon Text"/>
    <w:basedOn w:val="Normal"/>
    <w:link w:val="BalloonTextChar"/>
    <w:uiPriority w:val="99"/>
    <w:semiHidden/>
    <w:unhideWhenUsed/>
    <w:rsid w:val="00CB60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044"/>
    <w:rPr>
      <w:rFonts w:ascii="Segoe UI" w:hAnsi="Segoe UI" w:cs="Segoe UI"/>
      <w:sz w:val="18"/>
      <w:szCs w:val="18"/>
    </w:rPr>
  </w:style>
  <w:style w:type="character" w:styleId="Hyperlink">
    <w:name w:val="Hyperlink"/>
    <w:basedOn w:val="DefaultParagraphFont"/>
    <w:uiPriority w:val="99"/>
    <w:unhideWhenUsed/>
    <w:rsid w:val="00CB6044"/>
    <w:rPr>
      <w:color w:val="0563C1" w:themeColor="hyperlink"/>
      <w:u w:val="single"/>
    </w:rPr>
  </w:style>
  <w:style w:type="character" w:styleId="UnresolvedMention">
    <w:name w:val="Unresolved Mention"/>
    <w:basedOn w:val="DefaultParagraphFont"/>
    <w:uiPriority w:val="99"/>
    <w:semiHidden/>
    <w:unhideWhenUsed/>
    <w:rsid w:val="00CB60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304061">
      <w:bodyDiv w:val="1"/>
      <w:marLeft w:val="0"/>
      <w:marRight w:val="0"/>
      <w:marTop w:val="0"/>
      <w:marBottom w:val="0"/>
      <w:divBdr>
        <w:top w:val="none" w:sz="0" w:space="0" w:color="auto"/>
        <w:left w:val="none" w:sz="0" w:space="0" w:color="auto"/>
        <w:bottom w:val="none" w:sz="0" w:space="0" w:color="auto"/>
        <w:right w:val="none" w:sz="0" w:space="0" w:color="auto"/>
      </w:divBdr>
    </w:div>
    <w:div w:id="327826935">
      <w:bodyDiv w:val="1"/>
      <w:marLeft w:val="0"/>
      <w:marRight w:val="0"/>
      <w:marTop w:val="0"/>
      <w:marBottom w:val="0"/>
      <w:divBdr>
        <w:top w:val="none" w:sz="0" w:space="0" w:color="auto"/>
        <w:left w:val="none" w:sz="0" w:space="0" w:color="auto"/>
        <w:bottom w:val="none" w:sz="0" w:space="0" w:color="auto"/>
        <w:right w:val="none" w:sz="0" w:space="0" w:color="auto"/>
      </w:divBdr>
      <w:divsChild>
        <w:div w:id="1274946246">
          <w:marLeft w:val="0"/>
          <w:marRight w:val="0"/>
          <w:marTop w:val="0"/>
          <w:marBottom w:val="0"/>
          <w:divBdr>
            <w:top w:val="none" w:sz="0" w:space="0" w:color="auto"/>
            <w:left w:val="none" w:sz="0" w:space="0" w:color="auto"/>
            <w:bottom w:val="none" w:sz="0" w:space="0" w:color="auto"/>
            <w:right w:val="none" w:sz="0" w:space="0" w:color="auto"/>
          </w:divBdr>
          <w:divsChild>
            <w:div w:id="294064354">
              <w:marLeft w:val="0"/>
              <w:marRight w:val="0"/>
              <w:marTop w:val="0"/>
              <w:marBottom w:val="0"/>
              <w:divBdr>
                <w:top w:val="none" w:sz="0" w:space="0" w:color="auto"/>
                <w:left w:val="none" w:sz="0" w:space="0" w:color="auto"/>
                <w:bottom w:val="none" w:sz="0" w:space="0" w:color="auto"/>
                <w:right w:val="none" w:sz="0" w:space="0" w:color="auto"/>
              </w:divBdr>
              <w:divsChild>
                <w:div w:id="420685319">
                  <w:marLeft w:val="0"/>
                  <w:marRight w:val="0"/>
                  <w:marTop w:val="0"/>
                  <w:marBottom w:val="0"/>
                  <w:divBdr>
                    <w:top w:val="none" w:sz="0" w:space="0" w:color="auto"/>
                    <w:left w:val="none" w:sz="0" w:space="0" w:color="auto"/>
                    <w:bottom w:val="none" w:sz="0" w:space="0" w:color="auto"/>
                    <w:right w:val="none" w:sz="0" w:space="0" w:color="auto"/>
                  </w:divBdr>
                  <w:divsChild>
                    <w:div w:id="1082221632">
                      <w:marLeft w:val="0"/>
                      <w:marRight w:val="0"/>
                      <w:marTop w:val="0"/>
                      <w:marBottom w:val="0"/>
                      <w:divBdr>
                        <w:top w:val="none" w:sz="0" w:space="0" w:color="auto"/>
                        <w:left w:val="none" w:sz="0" w:space="0" w:color="auto"/>
                        <w:bottom w:val="none" w:sz="0" w:space="0" w:color="auto"/>
                        <w:right w:val="none" w:sz="0" w:space="0" w:color="auto"/>
                      </w:divBdr>
                      <w:divsChild>
                        <w:div w:id="722994435">
                          <w:marLeft w:val="0"/>
                          <w:marRight w:val="0"/>
                          <w:marTop w:val="0"/>
                          <w:marBottom w:val="0"/>
                          <w:divBdr>
                            <w:top w:val="none" w:sz="0" w:space="0" w:color="auto"/>
                            <w:left w:val="none" w:sz="0" w:space="0" w:color="auto"/>
                            <w:bottom w:val="none" w:sz="0" w:space="0" w:color="auto"/>
                            <w:right w:val="none" w:sz="0" w:space="0" w:color="auto"/>
                          </w:divBdr>
                          <w:divsChild>
                            <w:div w:id="188105046">
                              <w:marLeft w:val="0"/>
                              <w:marRight w:val="0"/>
                              <w:marTop w:val="0"/>
                              <w:marBottom w:val="0"/>
                              <w:divBdr>
                                <w:top w:val="none" w:sz="0" w:space="0" w:color="auto"/>
                                <w:left w:val="none" w:sz="0" w:space="0" w:color="auto"/>
                                <w:bottom w:val="none" w:sz="0" w:space="0" w:color="auto"/>
                                <w:right w:val="none" w:sz="0" w:space="0" w:color="auto"/>
                              </w:divBdr>
                              <w:divsChild>
                                <w:div w:id="1828860842">
                                  <w:marLeft w:val="0"/>
                                  <w:marRight w:val="0"/>
                                  <w:marTop w:val="0"/>
                                  <w:marBottom w:val="0"/>
                                  <w:divBdr>
                                    <w:top w:val="none" w:sz="0" w:space="0" w:color="auto"/>
                                    <w:left w:val="none" w:sz="0" w:space="0" w:color="auto"/>
                                    <w:bottom w:val="none" w:sz="0" w:space="0" w:color="auto"/>
                                    <w:right w:val="none" w:sz="0" w:space="0" w:color="auto"/>
                                  </w:divBdr>
                                  <w:divsChild>
                                    <w:div w:id="1647510247">
                                      <w:marLeft w:val="0"/>
                                      <w:marRight w:val="300"/>
                                      <w:marTop w:val="180"/>
                                      <w:marBottom w:val="0"/>
                                      <w:divBdr>
                                        <w:top w:val="none" w:sz="0" w:space="0" w:color="auto"/>
                                        <w:left w:val="none" w:sz="0" w:space="0" w:color="auto"/>
                                        <w:bottom w:val="none" w:sz="0" w:space="0" w:color="auto"/>
                                        <w:right w:val="none" w:sz="0" w:space="0" w:color="auto"/>
                                      </w:divBdr>
                                      <w:divsChild>
                                        <w:div w:id="107377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842771">
                  <w:marLeft w:val="0"/>
                  <w:marRight w:val="0"/>
                  <w:marTop w:val="0"/>
                  <w:marBottom w:val="0"/>
                  <w:divBdr>
                    <w:top w:val="none" w:sz="0" w:space="0" w:color="auto"/>
                    <w:left w:val="none" w:sz="0" w:space="0" w:color="auto"/>
                    <w:bottom w:val="none" w:sz="0" w:space="0" w:color="auto"/>
                    <w:right w:val="none" w:sz="0" w:space="0" w:color="auto"/>
                  </w:divBdr>
                  <w:divsChild>
                    <w:div w:id="2121073210">
                      <w:marLeft w:val="0"/>
                      <w:marRight w:val="0"/>
                      <w:marTop w:val="0"/>
                      <w:marBottom w:val="0"/>
                      <w:divBdr>
                        <w:top w:val="none" w:sz="0" w:space="0" w:color="auto"/>
                        <w:left w:val="none" w:sz="0" w:space="0" w:color="auto"/>
                        <w:bottom w:val="none" w:sz="0" w:space="0" w:color="auto"/>
                        <w:right w:val="none" w:sz="0" w:space="0" w:color="auto"/>
                      </w:divBdr>
                      <w:divsChild>
                        <w:div w:id="562955775">
                          <w:marLeft w:val="0"/>
                          <w:marRight w:val="0"/>
                          <w:marTop w:val="0"/>
                          <w:marBottom w:val="0"/>
                          <w:divBdr>
                            <w:top w:val="none" w:sz="0" w:space="0" w:color="auto"/>
                            <w:left w:val="none" w:sz="0" w:space="0" w:color="auto"/>
                            <w:bottom w:val="none" w:sz="0" w:space="0" w:color="auto"/>
                            <w:right w:val="none" w:sz="0" w:space="0" w:color="auto"/>
                          </w:divBdr>
                          <w:divsChild>
                            <w:div w:id="1483500275">
                              <w:marLeft w:val="0"/>
                              <w:marRight w:val="0"/>
                              <w:marTop w:val="0"/>
                              <w:marBottom w:val="0"/>
                              <w:divBdr>
                                <w:top w:val="none" w:sz="0" w:space="0" w:color="auto"/>
                                <w:left w:val="none" w:sz="0" w:space="0" w:color="auto"/>
                                <w:bottom w:val="none" w:sz="0" w:space="0" w:color="auto"/>
                                <w:right w:val="none" w:sz="0" w:space="0" w:color="auto"/>
                              </w:divBdr>
                              <w:divsChild>
                                <w:div w:id="208306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1734919">
      <w:bodyDiv w:val="1"/>
      <w:marLeft w:val="0"/>
      <w:marRight w:val="0"/>
      <w:marTop w:val="0"/>
      <w:marBottom w:val="0"/>
      <w:divBdr>
        <w:top w:val="none" w:sz="0" w:space="0" w:color="auto"/>
        <w:left w:val="none" w:sz="0" w:space="0" w:color="auto"/>
        <w:bottom w:val="none" w:sz="0" w:space="0" w:color="auto"/>
        <w:right w:val="none" w:sz="0" w:space="0" w:color="auto"/>
      </w:divBdr>
    </w:div>
    <w:div w:id="481503437">
      <w:bodyDiv w:val="1"/>
      <w:marLeft w:val="0"/>
      <w:marRight w:val="0"/>
      <w:marTop w:val="0"/>
      <w:marBottom w:val="0"/>
      <w:divBdr>
        <w:top w:val="none" w:sz="0" w:space="0" w:color="auto"/>
        <w:left w:val="none" w:sz="0" w:space="0" w:color="auto"/>
        <w:bottom w:val="none" w:sz="0" w:space="0" w:color="auto"/>
        <w:right w:val="none" w:sz="0" w:space="0" w:color="auto"/>
      </w:divBdr>
    </w:div>
    <w:div w:id="568999370">
      <w:bodyDiv w:val="1"/>
      <w:marLeft w:val="0"/>
      <w:marRight w:val="0"/>
      <w:marTop w:val="0"/>
      <w:marBottom w:val="0"/>
      <w:divBdr>
        <w:top w:val="none" w:sz="0" w:space="0" w:color="auto"/>
        <w:left w:val="none" w:sz="0" w:space="0" w:color="auto"/>
        <w:bottom w:val="none" w:sz="0" w:space="0" w:color="auto"/>
        <w:right w:val="none" w:sz="0" w:space="0" w:color="auto"/>
      </w:divBdr>
    </w:div>
    <w:div w:id="628055149">
      <w:bodyDiv w:val="1"/>
      <w:marLeft w:val="0"/>
      <w:marRight w:val="0"/>
      <w:marTop w:val="0"/>
      <w:marBottom w:val="0"/>
      <w:divBdr>
        <w:top w:val="none" w:sz="0" w:space="0" w:color="auto"/>
        <w:left w:val="none" w:sz="0" w:space="0" w:color="auto"/>
        <w:bottom w:val="none" w:sz="0" w:space="0" w:color="auto"/>
        <w:right w:val="none" w:sz="0" w:space="0" w:color="auto"/>
      </w:divBdr>
    </w:div>
    <w:div w:id="769550584">
      <w:bodyDiv w:val="1"/>
      <w:marLeft w:val="0"/>
      <w:marRight w:val="0"/>
      <w:marTop w:val="0"/>
      <w:marBottom w:val="0"/>
      <w:divBdr>
        <w:top w:val="none" w:sz="0" w:space="0" w:color="auto"/>
        <w:left w:val="none" w:sz="0" w:space="0" w:color="auto"/>
        <w:bottom w:val="none" w:sz="0" w:space="0" w:color="auto"/>
        <w:right w:val="none" w:sz="0" w:space="0" w:color="auto"/>
      </w:divBdr>
    </w:div>
    <w:div w:id="939339287">
      <w:bodyDiv w:val="1"/>
      <w:marLeft w:val="0"/>
      <w:marRight w:val="0"/>
      <w:marTop w:val="0"/>
      <w:marBottom w:val="0"/>
      <w:divBdr>
        <w:top w:val="none" w:sz="0" w:space="0" w:color="auto"/>
        <w:left w:val="none" w:sz="0" w:space="0" w:color="auto"/>
        <w:bottom w:val="none" w:sz="0" w:space="0" w:color="auto"/>
        <w:right w:val="none" w:sz="0" w:space="0" w:color="auto"/>
      </w:divBdr>
    </w:div>
    <w:div w:id="1843884871">
      <w:bodyDiv w:val="1"/>
      <w:marLeft w:val="0"/>
      <w:marRight w:val="0"/>
      <w:marTop w:val="0"/>
      <w:marBottom w:val="0"/>
      <w:divBdr>
        <w:top w:val="none" w:sz="0" w:space="0" w:color="auto"/>
        <w:left w:val="none" w:sz="0" w:space="0" w:color="auto"/>
        <w:bottom w:val="none" w:sz="0" w:space="0" w:color="auto"/>
        <w:right w:val="none" w:sz="0" w:space="0" w:color="auto"/>
      </w:divBdr>
    </w:div>
    <w:div w:id="1933008288">
      <w:bodyDiv w:val="1"/>
      <w:marLeft w:val="0"/>
      <w:marRight w:val="0"/>
      <w:marTop w:val="0"/>
      <w:marBottom w:val="0"/>
      <w:divBdr>
        <w:top w:val="none" w:sz="0" w:space="0" w:color="auto"/>
        <w:left w:val="none" w:sz="0" w:space="0" w:color="auto"/>
        <w:bottom w:val="none" w:sz="0" w:space="0" w:color="auto"/>
        <w:right w:val="none" w:sz="0" w:space="0" w:color="auto"/>
      </w:divBdr>
    </w:div>
    <w:div w:id="2075157467">
      <w:bodyDiv w:val="1"/>
      <w:marLeft w:val="0"/>
      <w:marRight w:val="0"/>
      <w:marTop w:val="0"/>
      <w:marBottom w:val="0"/>
      <w:divBdr>
        <w:top w:val="none" w:sz="0" w:space="0" w:color="auto"/>
        <w:left w:val="none" w:sz="0" w:space="0" w:color="auto"/>
        <w:bottom w:val="none" w:sz="0" w:space="0" w:color="auto"/>
        <w:right w:val="none" w:sz="0" w:space="0" w:color="auto"/>
      </w:divBdr>
    </w:div>
    <w:div w:id="2100177213">
      <w:bodyDiv w:val="1"/>
      <w:marLeft w:val="0"/>
      <w:marRight w:val="0"/>
      <w:marTop w:val="0"/>
      <w:marBottom w:val="0"/>
      <w:divBdr>
        <w:top w:val="none" w:sz="0" w:space="0" w:color="auto"/>
        <w:left w:val="none" w:sz="0" w:space="0" w:color="auto"/>
        <w:bottom w:val="none" w:sz="0" w:space="0" w:color="auto"/>
        <w:right w:val="none" w:sz="0" w:space="0" w:color="auto"/>
      </w:divBdr>
    </w:div>
    <w:div w:id="2101826325">
      <w:bodyDiv w:val="1"/>
      <w:marLeft w:val="0"/>
      <w:marRight w:val="0"/>
      <w:marTop w:val="0"/>
      <w:marBottom w:val="0"/>
      <w:divBdr>
        <w:top w:val="none" w:sz="0" w:space="0" w:color="auto"/>
        <w:left w:val="none" w:sz="0" w:space="0" w:color="auto"/>
        <w:bottom w:val="none" w:sz="0" w:space="0" w:color="auto"/>
        <w:right w:val="none" w:sz="0" w:space="0" w:color="auto"/>
      </w:divBdr>
      <w:divsChild>
        <w:div w:id="132989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bilnost.hr/hr/sadrzaj/obrada-osobnih-podataka/" TargetMode="External"/><Relationship Id="rId13" Type="http://schemas.openxmlformats.org/officeDocument/2006/relationships/image" Target="media/image2.png"/><Relationship Id="rId18" Type="http://schemas.openxmlformats.org/officeDocument/2006/relationships/hyperlink" Target="http://www.facebook.com/pages/Agencija-za-mobilnost-i-programe-Europske-unije/131718973563002" TargetMode="External"/><Relationship Id="rId26" Type="http://schemas.openxmlformats.org/officeDocument/2006/relationships/image" Target="cid:image006.png@01D69B08.2B043CF0" TargetMode="External"/><Relationship Id="rId3" Type="http://schemas.openxmlformats.org/officeDocument/2006/relationships/customXml" Target="../customXml/item3.xml"/><Relationship Id="rId21" Type="http://schemas.openxmlformats.org/officeDocument/2006/relationships/hyperlink" Target="https://twitter.com/ampeu_hr" TargetMode="External"/><Relationship Id="rId7" Type="http://schemas.openxmlformats.org/officeDocument/2006/relationships/hyperlink" Target="https://forms.office.com/Pages/ResponsePage.aspx?id=w3IlDWdrk0G4BaQz4Gv2iTrNaCEGk-ROr0GrhouEP8dUOE1aOVAzRUQ2MURTOVdQUDQ2OERCMEJORC4u" TargetMode="External"/><Relationship Id="rId12" Type="http://schemas.openxmlformats.org/officeDocument/2006/relationships/hyperlink" Target="http://www.mobilnost.hr/hr/" TargetMode="External"/><Relationship Id="rId17" Type="http://schemas.openxmlformats.org/officeDocument/2006/relationships/image" Target="cid:image003.png@01D69B08.2B043CF0" TargetMode="External"/><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cid:image004.png@01D69B08.2B043CF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jpg@01D69B08.2B043CF0" TargetMode="External"/><Relationship Id="rId24" Type="http://schemas.openxmlformats.org/officeDocument/2006/relationships/hyperlink" Target="http://www.mobilnost.hr/hr/sadrzaj/e-obavijesti/" TargetMode="External"/><Relationship Id="rId5" Type="http://schemas.openxmlformats.org/officeDocument/2006/relationships/settings" Target="settings.xml"/><Relationship Id="rId15" Type="http://schemas.openxmlformats.org/officeDocument/2006/relationships/hyperlink" Target="mailto:pr@mobilnost.hr?subject=Upit" TargetMode="External"/><Relationship Id="rId23" Type="http://schemas.openxmlformats.org/officeDocument/2006/relationships/image" Target="cid:image005.png@01D69B08.2B043CF0"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hyperlink" Target="mailto:pr@mobilnost.hr" TargetMode="External"/><Relationship Id="rId14" Type="http://schemas.openxmlformats.org/officeDocument/2006/relationships/image" Target="cid:image002.png@01D69B08.2B043CF0" TargetMode="External"/><Relationship Id="rId22" Type="http://schemas.openxmlformats.org/officeDocument/2006/relationships/image" Target="media/image5.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0DE8152233994587394B2EAEE01CB8" ma:contentTypeVersion="12" ma:contentTypeDescription="Create a new document." ma:contentTypeScope="" ma:versionID="84b3b330f4c1be0cfb7ef6dbcb424be1">
  <xsd:schema xmlns:xsd="http://www.w3.org/2001/XMLSchema" xmlns:xs="http://www.w3.org/2001/XMLSchema" xmlns:p="http://schemas.microsoft.com/office/2006/metadata/properties" xmlns:ns2="333d3c8f-e708-48d9-94b9-49a00ebcbf21" xmlns:ns3="0159b89c-bb9e-414d-86ff-4caf87ee9b22" targetNamespace="http://schemas.microsoft.com/office/2006/metadata/properties" ma:root="true" ma:fieldsID="68f0d972ade1b41a486840052f562d02" ns2:_="" ns3:_="">
    <xsd:import namespace="333d3c8f-e708-48d9-94b9-49a00ebcbf21"/>
    <xsd:import namespace="0159b89c-bb9e-414d-86ff-4caf87ee9b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d3c8f-e708-48d9-94b9-49a00ebcbf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59b89c-bb9e-414d-86ff-4caf87ee9b2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BEA8BE-8788-4690-926A-CB76C54C1D47}">
  <ds:schemaRefs>
    <ds:schemaRef ds:uri="http://schemas.microsoft.com/sharepoint/v3/contenttype/forms"/>
  </ds:schemaRefs>
</ds:datastoreItem>
</file>

<file path=customXml/itemProps2.xml><?xml version="1.0" encoding="utf-8"?>
<ds:datastoreItem xmlns:ds="http://schemas.openxmlformats.org/officeDocument/2006/customXml" ds:itemID="{9562F7A9-DB9E-4DC9-BC63-27910BD83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d3c8f-e708-48d9-94b9-49a00ebcbf21"/>
    <ds:schemaRef ds:uri="0159b89c-bb9e-414d-86ff-4caf87ee9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88E65F-6D1A-4381-A32F-1E59318C2D75}">
  <ds:schemaRefs>
    <ds:schemaRef ds:uri="0159b89c-bb9e-414d-86ff-4caf87ee9b22"/>
    <ds:schemaRef ds:uri="http://purl.org/dc/elements/1.1/"/>
    <ds:schemaRef ds:uri="http://schemas.microsoft.com/office/2006/metadata/properties"/>
    <ds:schemaRef ds:uri="http://purl.org/dc/terms/"/>
    <ds:schemaRef ds:uri="http://schemas.openxmlformats.org/package/2006/metadata/core-properties"/>
    <ds:schemaRef ds:uri="333d3c8f-e708-48d9-94b9-49a00ebcbf21"/>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Josipa Mihic</dc:creator>
  <cp:keywords/>
  <dc:description/>
  <cp:lastModifiedBy>Lidija Sokolić</cp:lastModifiedBy>
  <cp:revision>15</cp:revision>
  <dcterms:created xsi:type="dcterms:W3CDTF">2020-11-19T07:44:00Z</dcterms:created>
  <dcterms:modified xsi:type="dcterms:W3CDTF">2020-11-23T12:01:00Z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0x0101007D0DE8152233994587394B2EAEE01CB8</vt:lpwstr>
  </property>
</Properties>
</file>